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BA9F" w14:textId="52AEF564" w:rsidR="007C3151" w:rsidRPr="007C3151" w:rsidRDefault="007C3151">
      <w:pPr>
        <w:rPr>
          <w:sz w:val="28"/>
          <w:szCs w:val="28"/>
        </w:rPr>
      </w:pPr>
      <w:r>
        <w:rPr>
          <w:sz w:val="28"/>
          <w:szCs w:val="28"/>
        </w:rPr>
        <w:t>Correction  de la transposition (texte du 6 avril)</w:t>
      </w:r>
    </w:p>
    <w:p w14:paraId="0AAE8574" w14:textId="6442760D" w:rsidR="007C3151" w:rsidRDefault="007C3151"/>
    <w:p w14:paraId="7A00F5DA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b/>
          <w:sz w:val="32"/>
        </w:rPr>
      </w:pPr>
      <w:r w:rsidRPr="00D57B4A">
        <w:rPr>
          <w:rFonts w:ascii="Cambria" w:hAnsi="Cambria"/>
          <w:b/>
          <w:sz w:val="32"/>
        </w:rPr>
        <w:t xml:space="preserve">Texte transposé </w:t>
      </w:r>
    </w:p>
    <w:p w14:paraId="11E493C0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</w:p>
    <w:p w14:paraId="0904E16E" w14:textId="77777777" w:rsidR="007C3151" w:rsidRPr="00D57B4A" w:rsidRDefault="007C3151" w:rsidP="007C3151">
      <w:pPr>
        <w:pStyle w:val="Sansinterligne"/>
        <w:jc w:val="center"/>
        <w:rPr>
          <w:rFonts w:ascii="Cambria" w:hAnsi="Cambria"/>
          <w:b/>
          <w:sz w:val="32"/>
        </w:rPr>
      </w:pPr>
      <w:r w:rsidRPr="00D57B4A">
        <w:rPr>
          <w:rFonts w:ascii="Cambria" w:hAnsi="Cambria"/>
          <w:b/>
          <w:sz w:val="32"/>
        </w:rPr>
        <w:t>Des nouveaux copains</w:t>
      </w:r>
    </w:p>
    <w:p w14:paraId="1B48E0AD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</w:p>
    <w:p w14:paraId="55E00AAA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i/>
          <w:sz w:val="32"/>
        </w:rPr>
      </w:pPr>
      <w:r w:rsidRPr="00D57B4A">
        <w:rPr>
          <w:rFonts w:ascii="Cambria" w:hAnsi="Cambria"/>
          <w:i/>
          <w:sz w:val="32"/>
        </w:rPr>
        <w:t xml:space="preserve">Sébastien et Aurélien vivaient seuls avec leur père. Leur mère, qui habitait à mille kilomètres de là, leur </w:t>
      </w:r>
      <w:r>
        <w:rPr>
          <w:rFonts w:ascii="Cambria" w:hAnsi="Cambria"/>
          <w:i/>
          <w:sz w:val="32"/>
        </w:rPr>
        <w:t>a envoyé un petit chien pour leur</w:t>
      </w:r>
      <w:r w:rsidRPr="00D57B4A">
        <w:rPr>
          <w:rFonts w:ascii="Cambria" w:hAnsi="Cambria"/>
          <w:i/>
          <w:sz w:val="32"/>
        </w:rPr>
        <w:t xml:space="preserve"> anniversaire. Leur papa n’était pas très content...</w:t>
      </w:r>
    </w:p>
    <w:p w14:paraId="0F05EFFB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  <w:r w:rsidRPr="00D57B4A">
        <w:rPr>
          <w:rFonts w:ascii="Cambria" w:hAnsi="Cambria"/>
          <w:sz w:val="32"/>
        </w:rPr>
        <w:t>« Qu’est-ce que tu veux que je fasse de deux chiens dans un appartement ? Qui va les garder pendant que je serai au boulot</w:t>
      </w:r>
      <w:proofErr w:type="gramStart"/>
      <w:r w:rsidRPr="00D57B4A">
        <w:rPr>
          <w:rFonts w:ascii="Cambria" w:hAnsi="Cambria"/>
          <w:sz w:val="32"/>
        </w:rPr>
        <w:t> ?...</w:t>
      </w:r>
      <w:proofErr w:type="gramEnd"/>
      <w:r w:rsidRPr="00D57B4A">
        <w:rPr>
          <w:rFonts w:ascii="Cambria" w:hAnsi="Cambria"/>
          <w:sz w:val="32"/>
        </w:rPr>
        <w:t>» Plein de questions auxquelles Papa ne voulait surtout pas trouver de réponses.</w:t>
      </w:r>
    </w:p>
    <w:p w14:paraId="71D429F3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  <w:r w:rsidRPr="00D57B4A">
        <w:rPr>
          <w:rFonts w:ascii="Cambria" w:hAnsi="Cambria"/>
          <w:sz w:val="32"/>
        </w:rPr>
        <w:t>« Je vais lui écrire ce que j’en pense », a dit Papa.</w:t>
      </w:r>
    </w:p>
    <w:p w14:paraId="735A5133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  <w:r w:rsidRPr="00D57B4A">
        <w:rPr>
          <w:rFonts w:ascii="Cambria" w:hAnsi="Cambria"/>
          <w:sz w:val="32"/>
        </w:rPr>
        <w:t xml:space="preserve">Nous aussi, nous allons le faire. Mais nous, ce que nous voulions dire, c’était un grand merci tout plein pour ces touffes de poils que nous appelions </w:t>
      </w:r>
      <w:proofErr w:type="spellStart"/>
      <w:r w:rsidRPr="00D57B4A">
        <w:rPr>
          <w:rFonts w:ascii="Cambria" w:hAnsi="Cambria"/>
          <w:sz w:val="32"/>
        </w:rPr>
        <w:t>Toufdepoil</w:t>
      </w:r>
      <w:proofErr w:type="spellEnd"/>
      <w:r w:rsidRPr="00D57B4A">
        <w:rPr>
          <w:rFonts w:ascii="Cambria" w:hAnsi="Cambria"/>
          <w:sz w:val="32"/>
        </w:rPr>
        <w:t xml:space="preserve"> et </w:t>
      </w:r>
      <w:proofErr w:type="spellStart"/>
      <w:r w:rsidRPr="00D57B4A">
        <w:rPr>
          <w:rFonts w:ascii="Cambria" w:hAnsi="Cambria"/>
          <w:sz w:val="32"/>
        </w:rPr>
        <w:t>Bouledepoil</w:t>
      </w:r>
      <w:proofErr w:type="spellEnd"/>
      <w:r w:rsidRPr="00D57B4A">
        <w:rPr>
          <w:rFonts w:ascii="Cambria" w:hAnsi="Cambria"/>
          <w:sz w:val="32"/>
        </w:rPr>
        <w:t xml:space="preserve">. Nous les serrions dans nos bras. Papa pouvait dire ce qu’il voulait. </w:t>
      </w:r>
      <w:proofErr w:type="spellStart"/>
      <w:r w:rsidRPr="00D57B4A">
        <w:rPr>
          <w:rFonts w:ascii="Cambria" w:hAnsi="Cambria"/>
          <w:sz w:val="32"/>
        </w:rPr>
        <w:t>Toufdepoil</w:t>
      </w:r>
      <w:proofErr w:type="spellEnd"/>
      <w:r w:rsidRPr="00D57B4A">
        <w:rPr>
          <w:rFonts w:ascii="Cambria" w:hAnsi="Cambria"/>
          <w:sz w:val="32"/>
        </w:rPr>
        <w:t xml:space="preserve"> et </w:t>
      </w:r>
      <w:proofErr w:type="spellStart"/>
      <w:r w:rsidRPr="00D57B4A">
        <w:rPr>
          <w:rFonts w:ascii="Cambria" w:hAnsi="Cambria"/>
          <w:sz w:val="32"/>
        </w:rPr>
        <w:t>Bouledepoil</w:t>
      </w:r>
      <w:proofErr w:type="spellEnd"/>
      <w:r w:rsidRPr="00D57B4A">
        <w:rPr>
          <w:rFonts w:ascii="Cambria" w:hAnsi="Cambria"/>
          <w:sz w:val="32"/>
        </w:rPr>
        <w:t xml:space="preserve"> étaient à nous, pas à lui. Maman l’a écrit : « Ils ne seront que pour vous. » Nous avons dit à papa :</w:t>
      </w:r>
    </w:p>
    <w:p w14:paraId="6AEA1087" w14:textId="77777777" w:rsidR="007C3151" w:rsidRPr="00D57B4A" w:rsidRDefault="007C3151" w:rsidP="007C3151">
      <w:pPr>
        <w:pStyle w:val="Sansinterligne"/>
        <w:jc w:val="both"/>
        <w:rPr>
          <w:rFonts w:ascii="Cambria" w:hAnsi="Cambria"/>
          <w:sz w:val="32"/>
        </w:rPr>
      </w:pPr>
      <w:r w:rsidRPr="00D57B4A">
        <w:rPr>
          <w:rFonts w:ascii="Cambria" w:hAnsi="Cambria"/>
          <w:sz w:val="32"/>
        </w:rPr>
        <w:t xml:space="preserve">« Nous te jurons que nous </w:t>
      </w:r>
      <w:proofErr w:type="gramStart"/>
      <w:r w:rsidRPr="00D57B4A">
        <w:rPr>
          <w:rFonts w:ascii="Cambria" w:hAnsi="Cambria"/>
          <w:sz w:val="32"/>
        </w:rPr>
        <w:t>nous  en</w:t>
      </w:r>
      <w:proofErr w:type="gramEnd"/>
      <w:r w:rsidRPr="00D57B4A">
        <w:rPr>
          <w:rFonts w:ascii="Cambria" w:hAnsi="Cambria"/>
          <w:sz w:val="32"/>
        </w:rPr>
        <w:t xml:space="preserve"> occuperons bien, que tu n’auras rien à faire, que nous  les promènerons. Que nous ferons tout. Tu n’auras rien à leur reprocher. »</w:t>
      </w:r>
    </w:p>
    <w:p w14:paraId="64B7B26D" w14:textId="77777777" w:rsidR="007C3151" w:rsidRDefault="007C3151"/>
    <w:sectPr w:rsidR="007C3151" w:rsidSect="007C3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51"/>
    <w:rsid w:val="007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BA13"/>
  <w15:chartTrackingRefBased/>
  <w15:docId w15:val="{2A58ABEA-E0FC-40B8-A3BF-4196427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2021-04-03T13:26:00Z</dcterms:created>
  <dcterms:modified xsi:type="dcterms:W3CDTF">2021-04-03T13:28:00Z</dcterms:modified>
</cp:coreProperties>
</file>