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016" w:rsidRDefault="00B14016" w:rsidP="00B14016">
      <w:pPr>
        <w:spacing w:after="0"/>
        <w:rPr>
          <w:sz w:val="40"/>
          <w:szCs w:val="40"/>
        </w:rPr>
      </w:pPr>
      <w:r>
        <w:rPr>
          <w:b/>
          <w:color w:val="FF3399"/>
          <w:sz w:val="40"/>
          <w:szCs w:val="40"/>
        </w:rPr>
        <w:t xml:space="preserve">                                      LUNDI 18 MAI</w:t>
      </w:r>
      <w:r>
        <w:rPr>
          <w:sz w:val="40"/>
          <w:szCs w:val="40"/>
        </w:rPr>
        <w:t xml:space="preserve">                          </w:t>
      </w:r>
    </w:p>
    <w:p w:rsidR="00B14016" w:rsidRDefault="00B14016" w:rsidP="00B1401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</w:t>
      </w:r>
      <w:r w:rsidR="00B40294">
        <w:rPr>
          <w:sz w:val="40"/>
          <w:szCs w:val="40"/>
        </w:rPr>
        <w:t xml:space="preserve">                              </w:t>
      </w:r>
      <w:r>
        <w:rPr>
          <w:sz w:val="40"/>
          <w:szCs w:val="40"/>
        </w:rPr>
        <w:t>Bonjour à tous !</w:t>
      </w:r>
    </w:p>
    <w:p w:rsidR="00B14016" w:rsidRDefault="00B14016" w:rsidP="00B1401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Voici les réponses aux  devinettes de vendredi !</w:t>
      </w:r>
    </w:p>
    <w:p w:rsidR="00B14016" w:rsidRDefault="00B14016" w:rsidP="00B14016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  <w:r w:rsidR="00AA3FCB">
        <w:rPr>
          <w:noProof/>
          <w:lang w:eastAsia="fr-FR"/>
        </w:rPr>
        <w:drawing>
          <wp:inline distT="0" distB="0" distL="0" distR="0">
            <wp:extent cx="2319694" cy="1704975"/>
            <wp:effectExtent l="0" t="0" r="0" b="0"/>
            <wp:docPr id="2" name="Image 1" descr="Monde des petits - Les devinet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de des petits - Les devinette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94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016" w:rsidRPr="00B14016" w:rsidRDefault="00B14016" w:rsidP="00B14016">
      <w:pPr>
        <w:spacing w:after="0"/>
        <w:rPr>
          <w:b/>
          <w:color w:val="00B050"/>
          <w:sz w:val="24"/>
          <w:szCs w:val="24"/>
          <w:u w:val="single"/>
        </w:rPr>
      </w:pPr>
    </w:p>
    <w:p w:rsidR="00B14016" w:rsidRPr="00B14016" w:rsidRDefault="00B14016" w:rsidP="00B14016">
      <w:pPr>
        <w:spacing w:after="0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Lorsqu'on me connait, on veut me partager </w:t>
      </w:r>
    </w:p>
    <w:p w:rsidR="00B14016" w:rsidRPr="00B14016" w:rsidRDefault="00B14016" w:rsidP="00B14016">
      <w:pPr>
        <w:spacing w:after="0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proofErr w:type="gramStart"/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>mais</w:t>
      </w:r>
      <w:proofErr w:type="gramEnd"/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 dès lors je ne suis plus.</w:t>
      </w:r>
      <w:r w:rsidRPr="00B14016">
        <w:rPr>
          <w:rFonts w:ascii="Arial" w:hAnsi="Arial" w:cs="Arial"/>
          <w:color w:val="00B050"/>
          <w:sz w:val="24"/>
          <w:szCs w:val="24"/>
        </w:rPr>
        <w:br/>
      </w:r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Qui suis-je ? </w:t>
      </w:r>
      <w:r w:rsidRPr="00B14016">
        <w:rPr>
          <w:rFonts w:ascii="Arial" w:hAnsi="Arial" w:cs="Arial"/>
          <w:b/>
          <w:color w:val="00B050"/>
          <w:sz w:val="24"/>
          <w:szCs w:val="24"/>
          <w:u w:val="single"/>
          <w:shd w:val="clear" w:color="auto" w:fill="FFFFFF"/>
        </w:rPr>
        <w:t>Un secret</w:t>
      </w:r>
    </w:p>
    <w:p w:rsidR="00B14016" w:rsidRPr="00B14016" w:rsidRDefault="00B14016" w:rsidP="00B14016">
      <w:pPr>
        <w:spacing w:after="0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</w:p>
    <w:p w:rsidR="00B14016" w:rsidRPr="00B14016" w:rsidRDefault="00B14016" w:rsidP="00B14016">
      <w:pPr>
        <w:spacing w:after="0"/>
        <w:rPr>
          <w:rFonts w:ascii="Arial" w:hAnsi="Arial" w:cs="Arial"/>
          <w:color w:val="00B050"/>
          <w:sz w:val="24"/>
          <w:szCs w:val="24"/>
          <w:shd w:val="clear" w:color="auto" w:fill="FFFFFF"/>
        </w:rPr>
      </w:pPr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>Qu'est-ce qui fait de l'ombre dans les bois sans jamais y pénétrer ?</w:t>
      </w:r>
    </w:p>
    <w:p w:rsidR="00B14016" w:rsidRDefault="00B14016" w:rsidP="00B14016">
      <w:pPr>
        <w:tabs>
          <w:tab w:val="left" w:pos="5565"/>
        </w:tabs>
        <w:spacing w:after="0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B14016">
        <w:rPr>
          <w:rFonts w:ascii="Arial" w:hAnsi="Arial" w:cs="Arial"/>
          <w:b/>
          <w:color w:val="00B050"/>
          <w:sz w:val="24"/>
          <w:szCs w:val="24"/>
          <w:u w:val="single"/>
        </w:rPr>
        <w:t>Le soleil</w:t>
      </w:r>
    </w:p>
    <w:p w:rsidR="00792EB6" w:rsidRPr="00B14016" w:rsidRDefault="00792EB6" w:rsidP="00B14016">
      <w:pPr>
        <w:tabs>
          <w:tab w:val="left" w:pos="5565"/>
        </w:tabs>
        <w:spacing w:after="0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14016" w:rsidRPr="00B14016" w:rsidRDefault="00B14016" w:rsidP="00B14016">
      <w:pPr>
        <w:tabs>
          <w:tab w:val="left" w:pos="5565"/>
        </w:tabs>
        <w:spacing w:after="0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B14016">
        <w:rPr>
          <w:rFonts w:ascii="Arial" w:hAnsi="Arial" w:cs="Arial"/>
          <w:color w:val="00B050"/>
          <w:sz w:val="24"/>
          <w:szCs w:val="24"/>
          <w:shd w:val="clear" w:color="auto" w:fill="FFFFFF"/>
        </w:rPr>
        <w:t xml:space="preserve">Je porte des lunettes mais je n’y vois rien. Qui suis-je ? </w:t>
      </w:r>
      <w:r w:rsidRPr="00B14016">
        <w:rPr>
          <w:rFonts w:ascii="Arial" w:hAnsi="Arial" w:cs="Arial"/>
          <w:b/>
          <w:color w:val="00B050"/>
          <w:sz w:val="24"/>
          <w:szCs w:val="24"/>
          <w:u w:val="single"/>
          <w:shd w:val="clear" w:color="auto" w:fill="FFFFFF"/>
        </w:rPr>
        <w:t>Un nez</w:t>
      </w:r>
    </w:p>
    <w:p w:rsidR="00B14016" w:rsidRPr="00B14016" w:rsidRDefault="00B14016" w:rsidP="00B14016">
      <w:pPr>
        <w:tabs>
          <w:tab w:val="left" w:pos="5565"/>
        </w:tabs>
        <w:spacing w:after="0"/>
        <w:rPr>
          <w:rFonts w:ascii="Arial" w:hAnsi="Arial" w:cs="Arial"/>
          <w:b/>
          <w:color w:val="00B050"/>
          <w:sz w:val="24"/>
          <w:szCs w:val="24"/>
          <w:u w:val="single"/>
        </w:rPr>
      </w:pPr>
    </w:p>
    <w:p w:rsidR="00B14016" w:rsidRPr="00B14016" w:rsidRDefault="00B14016" w:rsidP="00B14016">
      <w:pPr>
        <w:tabs>
          <w:tab w:val="left" w:pos="5565"/>
        </w:tabs>
        <w:spacing w:after="0"/>
        <w:rPr>
          <w:rFonts w:ascii="Arial" w:hAnsi="Arial" w:cs="Arial"/>
          <w:color w:val="00B050"/>
          <w:sz w:val="24"/>
          <w:szCs w:val="24"/>
        </w:rPr>
      </w:pPr>
      <w:r w:rsidRPr="00B14016">
        <w:rPr>
          <w:rFonts w:ascii="Arial" w:hAnsi="Arial" w:cs="Arial"/>
          <w:color w:val="00B050"/>
          <w:sz w:val="24"/>
          <w:szCs w:val="24"/>
        </w:rPr>
        <w:t xml:space="preserve">Je suis Marcelle, mais je ne suis pas Marcelle. Qui suis-je ? </w:t>
      </w:r>
    </w:p>
    <w:p w:rsidR="00B14016" w:rsidRPr="00B14016" w:rsidRDefault="00B14016" w:rsidP="00B14016">
      <w:pPr>
        <w:tabs>
          <w:tab w:val="left" w:pos="5565"/>
        </w:tabs>
        <w:spacing w:after="0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B14016">
        <w:rPr>
          <w:rFonts w:ascii="Arial" w:hAnsi="Arial" w:cs="Arial"/>
          <w:b/>
          <w:color w:val="00B050"/>
          <w:sz w:val="24"/>
          <w:szCs w:val="24"/>
          <w:u w:val="single"/>
        </w:rPr>
        <w:t>Quelqu’un qui suit Marcelle…son chat peut-être ?</w:t>
      </w:r>
    </w:p>
    <w:p w:rsidR="00B14016" w:rsidRDefault="00B14016" w:rsidP="00B14016">
      <w:pPr>
        <w:tabs>
          <w:tab w:val="left" w:pos="5565"/>
        </w:tabs>
        <w:spacing w:after="0"/>
        <w:rPr>
          <w:b/>
          <w:color w:val="FF0000"/>
          <w:sz w:val="32"/>
          <w:szCs w:val="32"/>
          <w:u w:val="single"/>
        </w:rPr>
      </w:pPr>
    </w:p>
    <w:p w:rsidR="00B14016" w:rsidRDefault="00B14016" w:rsidP="00B14016">
      <w:pPr>
        <w:spacing w:after="0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Et maintenant, de nouvelles devinettes:</w:t>
      </w:r>
    </w:p>
    <w:p w:rsidR="00B14016" w:rsidRDefault="00B14016" w:rsidP="00B14016">
      <w:pPr>
        <w:spacing w:after="0"/>
        <w:rPr>
          <w:rFonts w:ascii="Verdana" w:hAnsi="Verdana"/>
          <w:color w:val="7030A0"/>
          <w:sz w:val="28"/>
          <w:szCs w:val="28"/>
          <w:shd w:val="clear" w:color="auto" w:fill="FFFFFF"/>
        </w:rPr>
      </w:pPr>
    </w:p>
    <w:p w:rsidR="00E16E14" w:rsidRPr="00E16E14" w:rsidRDefault="00E16E14" w:rsidP="00E16E14">
      <w:pPr>
        <w:spacing w:after="0"/>
        <w:rPr>
          <w:color w:val="0070C0"/>
          <w:sz w:val="32"/>
          <w:szCs w:val="32"/>
        </w:rPr>
      </w:pPr>
      <w:r w:rsidRPr="00E16E14">
        <w:rPr>
          <w:color w:val="0070C0"/>
          <w:sz w:val="32"/>
          <w:szCs w:val="32"/>
        </w:rPr>
        <w:t>Trouve l’intrus :</w:t>
      </w:r>
    </w:p>
    <w:p w:rsidR="007546B5" w:rsidRPr="00E16E14" w:rsidRDefault="00E16E14" w:rsidP="00E16E14">
      <w:pPr>
        <w:spacing w:after="0"/>
        <w:rPr>
          <w:color w:val="0070C0"/>
          <w:sz w:val="32"/>
          <w:szCs w:val="32"/>
        </w:rPr>
      </w:pPr>
      <w:proofErr w:type="gramStart"/>
      <w:r w:rsidRPr="00E16E14">
        <w:rPr>
          <w:color w:val="0070C0"/>
          <w:sz w:val="32"/>
          <w:szCs w:val="32"/>
        </w:rPr>
        <w:t>mont</w:t>
      </w:r>
      <w:proofErr w:type="gramEnd"/>
      <w:r w:rsidRPr="00E16E14">
        <w:rPr>
          <w:color w:val="0070C0"/>
          <w:sz w:val="32"/>
          <w:szCs w:val="32"/>
        </w:rPr>
        <w:t xml:space="preserve">, ours, fromage ou kiwi. </w:t>
      </w:r>
    </w:p>
    <w:p w:rsidR="00E16E14" w:rsidRPr="00E16E14" w:rsidRDefault="00E16E14" w:rsidP="00E16E14">
      <w:pPr>
        <w:spacing w:after="0"/>
        <w:rPr>
          <w:color w:val="7030A0"/>
          <w:sz w:val="32"/>
          <w:szCs w:val="32"/>
        </w:rPr>
      </w:pPr>
    </w:p>
    <w:p w:rsidR="00E16E14" w:rsidRDefault="00E16E14" w:rsidP="00E16E14">
      <w:pPr>
        <w:spacing w:after="0"/>
        <w:rPr>
          <w:color w:val="7030A0"/>
          <w:sz w:val="32"/>
          <w:szCs w:val="32"/>
        </w:rPr>
      </w:pPr>
      <w:r w:rsidRPr="00E16E14">
        <w:rPr>
          <w:color w:val="7030A0"/>
          <w:sz w:val="32"/>
          <w:szCs w:val="32"/>
        </w:rPr>
        <w:t>Quelle est la lettre de l’alphabet qui permet de respirer ?</w:t>
      </w:r>
    </w:p>
    <w:p w:rsidR="00E16E14" w:rsidRDefault="00E16E14" w:rsidP="00E16E14">
      <w:pPr>
        <w:spacing w:after="0"/>
        <w:rPr>
          <w:color w:val="7030A0"/>
          <w:sz w:val="32"/>
          <w:szCs w:val="32"/>
        </w:rPr>
      </w:pPr>
    </w:p>
    <w:p w:rsidR="00B40294" w:rsidRDefault="00B40294" w:rsidP="00E16E14">
      <w:pPr>
        <w:spacing w:after="0"/>
        <w:rPr>
          <w:color w:val="FF0000"/>
          <w:sz w:val="28"/>
          <w:szCs w:val="28"/>
        </w:rPr>
      </w:pPr>
      <w:r w:rsidRPr="00B40294">
        <w:rPr>
          <w:color w:val="FF0000"/>
          <w:sz w:val="28"/>
          <w:szCs w:val="28"/>
        </w:rPr>
        <w:t>J’ai six pattes et je marche sur la tête. Qui suis-je ?</w:t>
      </w:r>
    </w:p>
    <w:p w:rsidR="00B40294" w:rsidRDefault="00B40294" w:rsidP="00E16E14">
      <w:pPr>
        <w:spacing w:after="0"/>
        <w:rPr>
          <w:color w:val="FF0000"/>
          <w:sz w:val="28"/>
          <w:szCs w:val="28"/>
        </w:rPr>
      </w:pPr>
    </w:p>
    <w:p w:rsidR="00B40294" w:rsidRDefault="00B40294" w:rsidP="00E16E14">
      <w:pPr>
        <w:spacing w:after="0"/>
        <w:rPr>
          <w:color w:val="31849B" w:themeColor="accent5" w:themeShade="BF"/>
          <w:sz w:val="28"/>
          <w:szCs w:val="28"/>
        </w:rPr>
      </w:pPr>
      <w:r w:rsidRPr="00B40294">
        <w:rPr>
          <w:color w:val="31849B" w:themeColor="accent5" w:themeShade="BF"/>
          <w:sz w:val="28"/>
          <w:szCs w:val="28"/>
        </w:rPr>
        <w:t>Quelle est la lettre de l’alphabet qui désaltère ?</w:t>
      </w:r>
    </w:p>
    <w:p w:rsidR="00B40294" w:rsidRDefault="00B40294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B40294" w:rsidRDefault="00B40294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02767C" w:rsidRDefault="0002767C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02767C" w:rsidRDefault="0002767C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02767C" w:rsidRDefault="0002767C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02767C" w:rsidRDefault="0002767C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B40294" w:rsidRPr="009535CA" w:rsidRDefault="00B40294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3399"/>
        </w:rPr>
      </w:pPr>
      <w:r>
        <w:rPr>
          <w:rFonts w:ascii="Arial" w:hAnsi="Arial" w:cs="Arial"/>
          <w:color w:val="FF3399"/>
        </w:rPr>
        <w:lastRenderedPageBreak/>
        <w:t>ORTHOGRAPHE</w:t>
      </w:r>
    </w:p>
    <w:p w:rsidR="00B40294" w:rsidRPr="0068264A" w:rsidRDefault="00B40294" w:rsidP="00B40294">
      <w:pPr>
        <w:spacing w:after="0"/>
        <w:rPr>
          <w:rFonts w:ascii="Arial" w:eastAsia="Times New Roman" w:hAnsi="Arial" w:cs="Arial"/>
          <w:lang w:eastAsia="fr-FR"/>
        </w:rPr>
      </w:pPr>
    </w:p>
    <w:tbl>
      <w:tblPr>
        <w:tblStyle w:val="Grilledutableau"/>
        <w:tblW w:w="4185" w:type="pct"/>
        <w:tblLook w:val="04A0"/>
      </w:tblPr>
      <w:tblGrid>
        <w:gridCol w:w="8941"/>
      </w:tblGrid>
      <w:tr w:rsidR="00B40294" w:rsidTr="00CA56B7">
        <w:tc>
          <w:tcPr>
            <w:tcW w:w="7774" w:type="dxa"/>
          </w:tcPr>
          <w:p w:rsidR="00B40294" w:rsidRDefault="00B40294" w:rsidP="00174895">
            <w:pPr>
              <w:rPr>
                <w:b/>
                <w:color w:val="FF3399"/>
                <w:sz w:val="24"/>
                <w:szCs w:val="24"/>
              </w:rPr>
            </w:pPr>
            <w:r w:rsidRPr="009535CA">
              <w:rPr>
                <w:b/>
                <w:color w:val="FF3399"/>
                <w:sz w:val="24"/>
                <w:szCs w:val="24"/>
              </w:rPr>
              <w:t>DICTEE DE MOTS</w:t>
            </w:r>
          </w:p>
          <w:p w:rsidR="00B40294" w:rsidRPr="009535CA" w:rsidRDefault="00B40294" w:rsidP="00174895">
            <w:pPr>
              <w:rPr>
                <w:color w:val="000000" w:themeColor="text1"/>
                <w:sz w:val="24"/>
                <w:szCs w:val="24"/>
              </w:rPr>
            </w:pPr>
            <w:r w:rsidRPr="009535CA">
              <w:rPr>
                <w:color w:val="000000" w:themeColor="text1"/>
                <w:sz w:val="24"/>
                <w:szCs w:val="24"/>
              </w:rPr>
              <w:t>Lis bien les mots</w:t>
            </w:r>
            <w:r>
              <w:rPr>
                <w:color w:val="000000" w:themeColor="text1"/>
                <w:sz w:val="24"/>
                <w:szCs w:val="24"/>
              </w:rPr>
              <w:t xml:space="preserve"> puis d</w:t>
            </w:r>
            <w:r w:rsidRPr="00BF068F">
              <w:rPr>
                <w:sz w:val="24"/>
                <w:szCs w:val="24"/>
              </w:rPr>
              <w:t xml:space="preserve">emande à un adulte de te faire la dictée de mots, sans le modèle. </w:t>
            </w:r>
          </w:p>
          <w:p w:rsidR="00B40294" w:rsidRDefault="00B40294" w:rsidP="00174895">
            <w:pPr>
              <w:rPr>
                <w:sz w:val="24"/>
                <w:szCs w:val="24"/>
              </w:rPr>
            </w:pPr>
            <w:r w:rsidRPr="00BF068F">
              <w:rPr>
                <w:sz w:val="24"/>
                <w:szCs w:val="24"/>
              </w:rPr>
              <w:t>Demande-lui d</w:t>
            </w:r>
            <w:r>
              <w:rPr>
                <w:sz w:val="24"/>
                <w:szCs w:val="24"/>
              </w:rPr>
              <w:t>e souligner tes erreurs</w:t>
            </w:r>
            <w:r w:rsidRPr="00BF068F">
              <w:rPr>
                <w:sz w:val="24"/>
                <w:szCs w:val="24"/>
              </w:rPr>
              <w:t xml:space="preserve"> puis corrige-toi en vert, comme en classe. </w:t>
            </w:r>
          </w:p>
          <w:p w:rsidR="00B40294" w:rsidRDefault="00B40294" w:rsidP="00174895">
            <w:pPr>
              <w:rPr>
                <w:sz w:val="24"/>
                <w:szCs w:val="24"/>
              </w:rPr>
            </w:pPr>
          </w:p>
          <w:p w:rsidR="00B40294" w:rsidRPr="00732EFC" w:rsidRDefault="00B40294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Mots invariables</w:t>
            </w:r>
            <w:r w:rsidRPr="00732EFC">
              <w:rPr>
                <w:rFonts w:ascii="Arial" w:hAnsi="Arial" w:cs="Arial"/>
                <w:sz w:val="28"/>
                <w:szCs w:val="28"/>
              </w:rPr>
              <w:t> : bientôt</w:t>
            </w:r>
            <w:r w:rsidRPr="00732EFC">
              <w:rPr>
                <w:rFonts w:ascii="Arial" w:hAnsi="Arial" w:cs="Arial"/>
                <w:sz w:val="28"/>
                <w:szCs w:val="28"/>
              </w:rPr>
              <w:tab/>
            </w:r>
          </w:p>
          <w:p w:rsidR="00B40294" w:rsidRPr="00732EFC" w:rsidRDefault="00B40294" w:rsidP="00174895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CA56B7" w:rsidRPr="00CA56B7" w:rsidRDefault="00CA56B7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Adjectifs</w:t>
            </w:r>
            <w:r w:rsidR="00B40294" w:rsidRPr="00732EFC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CA56B7">
              <w:rPr>
                <w:rFonts w:ascii="Arial" w:hAnsi="Arial" w:cs="Arial"/>
                <w:sz w:val="28"/>
                <w:szCs w:val="28"/>
              </w:rPr>
              <w:t>souriant/souriante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B53B5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56B7">
              <w:rPr>
                <w:rFonts w:ascii="Arial" w:hAnsi="Arial" w:cs="Arial"/>
                <w:sz w:val="28"/>
                <w:szCs w:val="28"/>
              </w:rPr>
              <w:t>gentil/gentille</w:t>
            </w:r>
          </w:p>
          <w:p w:rsidR="00CA56B7" w:rsidRPr="00CA56B7" w:rsidRDefault="00CA56B7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CA56B7">
              <w:rPr>
                <w:rFonts w:ascii="Arial" w:hAnsi="Arial" w:cs="Arial"/>
                <w:sz w:val="28"/>
                <w:szCs w:val="28"/>
              </w:rPr>
              <w:t xml:space="preserve">                joyeux/joyeuse</w:t>
            </w:r>
            <w:r>
              <w:rPr>
                <w:rFonts w:ascii="Arial" w:hAnsi="Arial" w:cs="Arial"/>
                <w:sz w:val="28"/>
                <w:szCs w:val="28"/>
              </w:rPr>
              <w:t xml:space="preserve">                 </w:t>
            </w:r>
            <w:r w:rsidR="00B53B5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CA56B7">
              <w:rPr>
                <w:rFonts w:ascii="Arial" w:hAnsi="Arial" w:cs="Arial"/>
                <w:sz w:val="28"/>
                <w:szCs w:val="28"/>
              </w:rPr>
              <w:t>sportif/sportive</w:t>
            </w:r>
          </w:p>
          <w:p w:rsidR="00CA56B7" w:rsidRDefault="00CA56B7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CA56B7">
              <w:rPr>
                <w:rFonts w:ascii="Arial" w:hAnsi="Arial" w:cs="Arial"/>
                <w:sz w:val="28"/>
                <w:szCs w:val="28"/>
              </w:rPr>
              <w:t xml:space="preserve">                bienveillant/bienveillante</w:t>
            </w:r>
          </w:p>
          <w:p w:rsidR="0029720E" w:rsidRPr="0029720E" w:rsidRDefault="0029720E" w:rsidP="00174895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B40294" w:rsidRDefault="0029720E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>Noms</w:t>
            </w:r>
            <w:r w:rsidRPr="0029720E">
              <w:rPr>
                <w:rFonts w:ascii="Arial" w:hAnsi="Arial" w:cs="Arial"/>
                <w:sz w:val="28"/>
                <w:szCs w:val="28"/>
              </w:rPr>
              <w:t> :</w:t>
            </w:r>
            <w:r w:rsidRPr="0029720E">
              <w:rPr>
                <w:rFonts w:ascii="Arial" w:hAnsi="Arial" w:cs="Arial"/>
                <w:sz w:val="28"/>
                <w:szCs w:val="28"/>
                <w:u w:val="single"/>
              </w:rPr>
              <w:t xml:space="preserve"> </w:t>
            </w:r>
            <w:r w:rsidRPr="0029720E">
              <w:rPr>
                <w:rFonts w:ascii="Arial" w:hAnsi="Arial" w:cs="Arial"/>
                <w:sz w:val="28"/>
                <w:szCs w:val="28"/>
              </w:rPr>
              <w:t>un ami – une amie</w:t>
            </w:r>
          </w:p>
          <w:p w:rsidR="0029720E" w:rsidRPr="0029720E" w:rsidRDefault="0029720E" w:rsidP="00174895">
            <w:pPr>
              <w:tabs>
                <w:tab w:val="left" w:pos="6960"/>
              </w:tabs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B40294" w:rsidRPr="00732EFC" w:rsidRDefault="00B40294" w:rsidP="00174895">
            <w:pPr>
              <w:tabs>
                <w:tab w:val="left" w:pos="6960"/>
              </w:tabs>
              <w:rPr>
                <w:rFonts w:ascii="Arial" w:hAnsi="Arial" w:cs="Arial"/>
                <w:sz w:val="28"/>
                <w:szCs w:val="28"/>
              </w:rPr>
            </w:pPr>
            <w:r w:rsidRPr="00732EFC">
              <w:rPr>
                <w:rFonts w:ascii="Arial" w:hAnsi="Arial" w:cs="Arial"/>
                <w:sz w:val="28"/>
                <w:szCs w:val="28"/>
                <w:u w:val="single"/>
              </w:rPr>
              <w:t>Verbe</w:t>
            </w:r>
            <w:r w:rsidR="00C56687">
              <w:rPr>
                <w:rFonts w:ascii="Arial" w:hAnsi="Arial" w:cs="Arial"/>
                <w:sz w:val="28"/>
                <w:szCs w:val="28"/>
              </w:rPr>
              <w:t> :</w:t>
            </w:r>
            <w:r w:rsidR="00CA56B7">
              <w:rPr>
                <w:rFonts w:ascii="Arial" w:hAnsi="Arial" w:cs="Arial"/>
                <w:sz w:val="28"/>
                <w:szCs w:val="28"/>
              </w:rPr>
              <w:t xml:space="preserve"> « prendre » au futur</w:t>
            </w:r>
            <w:r w:rsidR="00C56687">
              <w:rPr>
                <w:rFonts w:ascii="Arial" w:hAnsi="Arial" w:cs="Arial"/>
                <w:sz w:val="28"/>
                <w:szCs w:val="28"/>
              </w:rPr>
              <w:t xml:space="preserve"> (regarde la leçon qui correspond)</w:t>
            </w:r>
            <w:r w:rsidR="00CA56B7">
              <w:rPr>
                <w:rFonts w:ascii="Arial" w:hAnsi="Arial" w:cs="Arial"/>
                <w:sz w:val="28"/>
                <w:szCs w:val="28"/>
              </w:rPr>
              <w:t>.</w:t>
            </w:r>
          </w:p>
          <w:p w:rsidR="00B40294" w:rsidRDefault="00B40294" w:rsidP="00174895">
            <w:pPr>
              <w:tabs>
                <w:tab w:val="left" w:pos="6960"/>
              </w:tabs>
              <w:rPr>
                <w:sz w:val="24"/>
                <w:szCs w:val="24"/>
              </w:rPr>
            </w:pPr>
          </w:p>
        </w:tc>
      </w:tr>
    </w:tbl>
    <w:p w:rsidR="00B40294" w:rsidRPr="005C0F4C" w:rsidRDefault="00B40294" w:rsidP="00E16E14">
      <w:pPr>
        <w:spacing w:after="0"/>
        <w:rPr>
          <w:rFonts w:ascii="Arial" w:hAnsi="Arial" w:cs="Arial"/>
          <w:color w:val="31849B" w:themeColor="accent5" w:themeShade="BF"/>
          <w:sz w:val="28"/>
          <w:szCs w:val="28"/>
        </w:rPr>
      </w:pPr>
    </w:p>
    <w:p w:rsidR="005C0F4C" w:rsidRPr="00FC0E38" w:rsidRDefault="00FC0E38" w:rsidP="00E16E14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Ecris les mots dans l’ordre alphabétique </w:t>
      </w:r>
      <w:r w:rsidR="005C0F4C"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:</w:t>
      </w:r>
    </w:p>
    <w:p w:rsidR="00FC0E38" w:rsidRPr="00FC0E38" w:rsidRDefault="00FC0E38" w:rsidP="00E16E14">
      <w:pPr>
        <w:spacing w:after="0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FC0E38" w:rsidRPr="00FC0E38" w:rsidRDefault="00FC0E38" w:rsidP="00FC0E38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proofErr w:type="gramStart"/>
      <w:r w:rsidRPr="00FC0E38">
        <w:rPr>
          <w:rFonts w:ascii="Arial" w:hAnsi="Arial" w:cs="Arial"/>
          <w:sz w:val="24"/>
          <w:szCs w:val="24"/>
        </w:rPr>
        <w:t>souriante</w:t>
      </w:r>
      <w:proofErr w:type="gramEnd"/>
      <w:r w:rsidRPr="00FC0E38">
        <w:rPr>
          <w:rFonts w:ascii="Arial" w:hAnsi="Arial" w:cs="Arial"/>
          <w:sz w:val="24"/>
          <w:szCs w:val="24"/>
        </w:rPr>
        <w:t xml:space="preserve">  -  gentille  - joyeuse   - sportive – bienveillante – amie – prendre</w:t>
      </w:r>
    </w:p>
    <w:p w:rsidR="00FC0E38" w:rsidRPr="00FC0E38" w:rsidRDefault="00FC0E38" w:rsidP="00FC0E38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FC0E38">
        <w:rPr>
          <w:rFonts w:ascii="Arial" w:hAnsi="Arial" w:cs="Arial"/>
          <w:sz w:val="24"/>
          <w:szCs w:val="24"/>
        </w:rPr>
        <w:t xml:space="preserve">__ </w:t>
      </w:r>
    </w:p>
    <w:p w:rsidR="00FC0E38" w:rsidRDefault="00FC0E38" w:rsidP="00FC0E38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 w:rsidRPr="00FC0E38">
        <w:rPr>
          <w:rFonts w:ascii="Arial" w:hAnsi="Arial" w:cs="Arial"/>
          <w:sz w:val="24"/>
          <w:szCs w:val="24"/>
        </w:rPr>
        <w:t>______________________________________________________________</w:t>
      </w:r>
      <w:r>
        <w:rPr>
          <w:rFonts w:ascii="Arial" w:hAnsi="Arial" w:cs="Arial"/>
          <w:sz w:val="24"/>
          <w:szCs w:val="24"/>
        </w:rPr>
        <w:t>__________</w:t>
      </w:r>
      <w:r w:rsidRPr="00FC0E38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</w:t>
      </w:r>
    </w:p>
    <w:p w:rsidR="00FC0E38" w:rsidRPr="00FC0E38" w:rsidRDefault="00FC0E38" w:rsidP="00FC0E38">
      <w:pPr>
        <w:tabs>
          <w:tab w:val="left" w:pos="6960"/>
        </w:tabs>
        <w:rPr>
          <w:rFonts w:ascii="Arial" w:hAnsi="Arial" w:cs="Arial"/>
          <w:sz w:val="24"/>
          <w:szCs w:val="24"/>
          <w:u w:val="single"/>
        </w:rPr>
      </w:pPr>
      <w:r w:rsidRPr="00FC0E38">
        <w:rPr>
          <w:rFonts w:ascii="Arial" w:hAnsi="Arial" w:cs="Arial"/>
          <w:sz w:val="24"/>
          <w:szCs w:val="24"/>
          <w:u w:val="single"/>
        </w:rPr>
        <w:t>Ecris une phrase avec</w:t>
      </w:r>
      <w:r w:rsidR="001D2954">
        <w:rPr>
          <w:rFonts w:ascii="Arial" w:hAnsi="Arial" w:cs="Arial"/>
          <w:sz w:val="24"/>
          <w:szCs w:val="24"/>
          <w:u w:val="single"/>
        </w:rPr>
        <w:t xml:space="preserve"> au moins </w:t>
      </w:r>
      <w:r w:rsidRPr="00FC0E38">
        <w:rPr>
          <w:rFonts w:ascii="Arial" w:hAnsi="Arial" w:cs="Arial"/>
          <w:sz w:val="24"/>
          <w:szCs w:val="24"/>
          <w:u w:val="single"/>
        </w:rPr>
        <w:t xml:space="preserve"> 4 mots de la dictée</w:t>
      </w:r>
      <w:r>
        <w:rPr>
          <w:rFonts w:ascii="Arial" w:hAnsi="Arial" w:cs="Arial"/>
          <w:sz w:val="24"/>
          <w:szCs w:val="24"/>
          <w:u w:val="single"/>
        </w:rPr>
        <w:t xml:space="preserve"> ci-dessus</w:t>
      </w:r>
      <w:r w:rsidRPr="00FC0E38">
        <w:rPr>
          <w:rFonts w:ascii="Arial" w:hAnsi="Arial" w:cs="Arial"/>
          <w:sz w:val="24"/>
          <w:szCs w:val="24"/>
          <w:u w:val="single"/>
        </w:rPr>
        <w:t>, demande à un adulte de t’aider à la corriger :</w:t>
      </w:r>
    </w:p>
    <w:p w:rsidR="00FC0E38" w:rsidRDefault="00FC0E38" w:rsidP="00FC0E38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__________________________________________________________________________ </w:t>
      </w:r>
    </w:p>
    <w:p w:rsidR="00FC0E38" w:rsidRPr="00FC0E38" w:rsidRDefault="00FC0E38" w:rsidP="00FC0E38">
      <w:pPr>
        <w:tabs>
          <w:tab w:val="left" w:pos="69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</w:t>
      </w:r>
    </w:p>
    <w:p w:rsidR="00FC0E38" w:rsidRDefault="00FC0E38" w:rsidP="00E16E1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5C0F4C" w:rsidRPr="00FC0E38" w:rsidRDefault="00FC0E38" w:rsidP="00E16E1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Recherche le mot « </w:t>
      </w:r>
      <w:r w:rsidRPr="00FC0E38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bienveillant</w:t>
      </w:r>
      <w:r w:rsidRPr="00FC0E38">
        <w:rPr>
          <w:rFonts w:ascii="Arial" w:hAnsi="Arial" w:cs="Arial"/>
          <w:color w:val="000000" w:themeColor="text1"/>
          <w:sz w:val="24"/>
          <w:szCs w:val="24"/>
          <w:u w:val="single"/>
        </w:rPr>
        <w:t> » dans le dictionnaire et recopie la définition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> :</w:t>
      </w:r>
    </w:p>
    <w:p w:rsidR="00FC0E38" w:rsidRPr="00FC0E38" w:rsidRDefault="00FC0E38" w:rsidP="00E16E1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C0E38" w:rsidRPr="00FC0E38" w:rsidRDefault="00FC0E38" w:rsidP="00E16E1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 xml:space="preserve">__________ </w:t>
      </w:r>
    </w:p>
    <w:p w:rsidR="00FC0E38" w:rsidRPr="00FC0E38" w:rsidRDefault="00FC0E38" w:rsidP="00E16E1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C0E38" w:rsidRPr="00FC0E38" w:rsidRDefault="00FC0E38" w:rsidP="00E16E14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FC0E38" w:rsidRDefault="00FC0E38" w:rsidP="00FC0E3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</w:p>
    <w:p w:rsidR="00FC0E38" w:rsidRPr="00FC0E38" w:rsidRDefault="00FC0E38" w:rsidP="00FC0E38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FC0E38">
        <w:rPr>
          <w:rFonts w:ascii="Arial" w:hAnsi="Arial" w:cs="Arial"/>
          <w:color w:val="000000" w:themeColor="text1"/>
          <w:sz w:val="24"/>
          <w:szCs w:val="24"/>
        </w:rPr>
        <w:t>________________________________________________________</w:t>
      </w:r>
      <w:r>
        <w:rPr>
          <w:rFonts w:ascii="Arial" w:hAnsi="Arial" w:cs="Arial"/>
          <w:color w:val="000000" w:themeColor="text1"/>
          <w:sz w:val="24"/>
          <w:szCs w:val="24"/>
        </w:rPr>
        <w:t>__________</w:t>
      </w:r>
      <w:r w:rsidRPr="00FC0E38">
        <w:rPr>
          <w:rFonts w:ascii="Arial" w:hAnsi="Arial" w:cs="Arial"/>
          <w:color w:val="000000" w:themeColor="text1"/>
          <w:sz w:val="24"/>
          <w:szCs w:val="24"/>
        </w:rPr>
        <w:t>________</w:t>
      </w:r>
    </w:p>
    <w:p w:rsidR="005C0F4C" w:rsidRDefault="005C0F4C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5A5D68" w:rsidRDefault="005A5D68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5A5D68" w:rsidRDefault="005A5D68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5A5D68" w:rsidRDefault="005A5D68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5A5D68" w:rsidRDefault="005A5D68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5A5D68" w:rsidRDefault="005A5D68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5A5D68" w:rsidRDefault="005A5D68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5A5D68" w:rsidRDefault="005A5D68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5A5D68" w:rsidRDefault="005A5D68" w:rsidP="00E16E14">
      <w:pPr>
        <w:spacing w:after="0"/>
        <w:rPr>
          <w:color w:val="31849B" w:themeColor="accent5" w:themeShade="BF"/>
          <w:sz w:val="28"/>
          <w:szCs w:val="28"/>
        </w:rPr>
      </w:pPr>
    </w:p>
    <w:p w:rsidR="00B40294" w:rsidRPr="00044B72" w:rsidRDefault="00B40294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 w:rsidRPr="00732EFC">
        <w:rPr>
          <w:rFonts w:ascii="Arial" w:hAnsi="Arial" w:cs="Arial"/>
          <w:color w:val="FF0066"/>
        </w:rPr>
        <w:lastRenderedPageBreak/>
        <w:t>LE FUTUR</w:t>
      </w:r>
    </w:p>
    <w:p w:rsidR="00B40294" w:rsidRDefault="00B40294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sz w:val="28"/>
          <w:szCs w:val="28"/>
        </w:rPr>
        <w:t>Relis</w:t>
      </w:r>
      <w:r w:rsidRPr="00732EFC">
        <w:rPr>
          <w:sz w:val="28"/>
          <w:szCs w:val="28"/>
        </w:rPr>
        <w:t xml:space="preserve"> les leçons sur le futur</w:t>
      </w:r>
      <w:r w:rsidRPr="00813556">
        <w:rPr>
          <w:b w:val="0"/>
          <w:sz w:val="28"/>
          <w:szCs w:val="28"/>
        </w:rPr>
        <w:t xml:space="preserve"> </w:t>
      </w:r>
    </w:p>
    <w:p w:rsidR="00B40294" w:rsidRDefault="00B40294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 w:rsidRPr="00813556">
        <w:rPr>
          <w:b w:val="0"/>
          <w:sz w:val="28"/>
          <w:szCs w:val="28"/>
        </w:rPr>
        <w:t xml:space="preserve">- Le futur des verbes en –ER </w:t>
      </w:r>
    </w:p>
    <w:p w:rsidR="00B40294" w:rsidRDefault="00B40294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 w:rsidRPr="00813556">
        <w:rPr>
          <w:b w:val="0"/>
          <w:sz w:val="28"/>
          <w:szCs w:val="28"/>
        </w:rPr>
        <w:t xml:space="preserve">- Le futur des verbes ETRE, AVOIR, ALLER, PRENDRE (verbes irréguliers) </w:t>
      </w:r>
    </w:p>
    <w:p w:rsidR="00B40294" w:rsidRDefault="00B40294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 w:rsidRPr="00813556">
        <w:rPr>
          <w:b w:val="0"/>
          <w:sz w:val="28"/>
          <w:szCs w:val="28"/>
        </w:rPr>
        <w:t xml:space="preserve">- Le futur des verbes VOULOIR, POUVOIR, DIRE, VENIR, FAIRE et VOIR (verbes irréguliers) </w:t>
      </w:r>
    </w:p>
    <w:p w:rsidR="00F85CB6" w:rsidRDefault="00F85CB6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 w:rsidRPr="00F85CB6">
        <w:rPr>
          <w:sz w:val="28"/>
          <w:szCs w:val="28"/>
        </w:rPr>
        <w:t>Complète les phrases en conjuguant le verbe indiqué entre parenthèses</w:t>
      </w:r>
      <w:r>
        <w:rPr>
          <w:b w:val="0"/>
          <w:sz w:val="28"/>
          <w:szCs w:val="28"/>
        </w:rPr>
        <w:t> :</w:t>
      </w:r>
    </w:p>
    <w:p w:rsidR="00F85CB6" w:rsidRDefault="005A2BDA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prendre</w:t>
      </w:r>
      <w:proofErr w:type="gramEnd"/>
      <w:r>
        <w:rPr>
          <w:b w:val="0"/>
          <w:sz w:val="28"/>
          <w:szCs w:val="28"/>
        </w:rPr>
        <w:t>) Je _____________________  des cours de danse l’année prochaine.</w:t>
      </w:r>
    </w:p>
    <w:p w:rsidR="005A2BDA" w:rsidRDefault="005A2BDA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vouloir</w:t>
      </w:r>
      <w:proofErr w:type="gramEnd"/>
      <w:r>
        <w:rPr>
          <w:b w:val="0"/>
          <w:sz w:val="28"/>
          <w:szCs w:val="28"/>
        </w:rPr>
        <w:t>) Tu _____________________ marcher dans la montagne.</w:t>
      </w:r>
    </w:p>
    <w:p w:rsidR="005A2BDA" w:rsidRDefault="005A2BDA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dire</w:t>
      </w:r>
      <w:proofErr w:type="gramEnd"/>
      <w:r>
        <w:rPr>
          <w:b w:val="0"/>
          <w:sz w:val="28"/>
          <w:szCs w:val="28"/>
        </w:rPr>
        <w:t>) On ______________________ à tout le monde de venir faire la fête !</w:t>
      </w:r>
    </w:p>
    <w:p w:rsidR="005A2BDA" w:rsidRDefault="005A2BDA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venir</w:t>
      </w:r>
      <w:proofErr w:type="gramEnd"/>
      <w:r>
        <w:rPr>
          <w:b w:val="0"/>
          <w:sz w:val="28"/>
          <w:szCs w:val="28"/>
        </w:rPr>
        <w:t>) Nous _______________________ manger chez toi.</w:t>
      </w:r>
    </w:p>
    <w:p w:rsidR="005A2BDA" w:rsidRDefault="005A2BDA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faire</w:t>
      </w:r>
      <w:proofErr w:type="gramEnd"/>
      <w:r>
        <w:rPr>
          <w:b w:val="0"/>
          <w:sz w:val="28"/>
          <w:szCs w:val="28"/>
        </w:rPr>
        <w:t>) Vous ________________________ de bons gâteaux.</w:t>
      </w:r>
    </w:p>
    <w:p w:rsidR="005A2BDA" w:rsidRDefault="005A2BDA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</w:t>
      </w:r>
      <w:proofErr w:type="gramStart"/>
      <w:r>
        <w:rPr>
          <w:b w:val="0"/>
          <w:sz w:val="28"/>
          <w:szCs w:val="28"/>
        </w:rPr>
        <w:t>voir</w:t>
      </w:r>
      <w:proofErr w:type="gramEnd"/>
      <w:r>
        <w:rPr>
          <w:b w:val="0"/>
          <w:sz w:val="28"/>
          <w:szCs w:val="28"/>
        </w:rPr>
        <w:t xml:space="preserve">) Elles ________________________ de belles couleurs dans le ciel,  ce soir. </w:t>
      </w:r>
    </w:p>
    <w:p w:rsidR="00B40294" w:rsidRDefault="00B40294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4F775D" w:rsidRDefault="004F775D" w:rsidP="00B40294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b w:val="0"/>
          <w:sz w:val="28"/>
          <w:szCs w:val="28"/>
        </w:rPr>
      </w:pPr>
    </w:p>
    <w:p w:rsidR="00C56687" w:rsidRDefault="00C56687" w:rsidP="00C56687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>
        <w:rPr>
          <w:rFonts w:ascii="Arial" w:hAnsi="Arial" w:cs="Arial"/>
          <w:color w:val="FF0066"/>
        </w:rPr>
        <w:t>MATHEMATIQUES</w:t>
      </w:r>
    </w:p>
    <w:p w:rsidR="0013186A" w:rsidRDefault="0013186A" w:rsidP="00C56687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>
        <w:rPr>
          <w:rFonts w:ascii="Arial" w:hAnsi="Arial" w:cs="Arial"/>
          <w:color w:val="FF0066"/>
        </w:rPr>
        <w:t>Problèmes de division</w:t>
      </w:r>
    </w:p>
    <w:p w:rsidR="004F775D" w:rsidRDefault="00C56687" w:rsidP="004F775D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28"/>
          <w:szCs w:val="28"/>
        </w:rPr>
      </w:pPr>
      <w:r w:rsidRPr="00C56687">
        <w:rPr>
          <w:rFonts w:ascii="Arial" w:hAnsi="Arial" w:cs="Arial"/>
          <w:b w:val="0"/>
          <w:color w:val="000000" w:themeColor="text1"/>
          <w:sz w:val="28"/>
          <w:szCs w:val="28"/>
        </w:rPr>
        <w:t>Avant de faire les problèmes, tu peux relire la leçon sur le principe de la division.</w:t>
      </w:r>
    </w:p>
    <w:p w:rsidR="000C7D49" w:rsidRPr="000C7D49" w:rsidRDefault="000C7D49" w:rsidP="004F775D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rPr>
          <w:rFonts w:ascii="Arial" w:hAnsi="Arial" w:cs="Arial"/>
          <w:b w:val="0"/>
          <w:color w:val="000000" w:themeColor="text1"/>
          <w:sz w:val="16"/>
          <w:szCs w:val="16"/>
        </w:rPr>
      </w:pPr>
    </w:p>
    <w:p w:rsidR="00C56687" w:rsidRDefault="00C56687" w:rsidP="00E16E14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EXEMPLE : J’ai 12 jeux à répartir équitablement dans mes trois boîtes de jeux. </w:t>
      </w:r>
    </w:p>
    <w:p w:rsidR="00C56687" w:rsidRPr="00C56687" w:rsidRDefault="00C56687" w:rsidP="00E16E14">
      <w:pPr>
        <w:spacing w:after="0"/>
        <w:rPr>
          <w:b/>
          <w:color w:val="31849B" w:themeColor="accent5" w:themeShade="BF"/>
          <w:sz w:val="28"/>
          <w:szCs w:val="28"/>
        </w:rPr>
      </w:pPr>
      <w:r w:rsidRPr="00C56687">
        <w:rPr>
          <w:b/>
          <w:color w:val="31849B" w:themeColor="accent5" w:themeShade="BF"/>
          <w:sz w:val="28"/>
          <w:szCs w:val="28"/>
        </w:rPr>
        <w:t>Combien de jeux y aura-t-il dans chacun</w:t>
      </w:r>
      <w:r w:rsidR="000962AC">
        <w:rPr>
          <w:b/>
          <w:color w:val="31849B" w:themeColor="accent5" w:themeShade="BF"/>
          <w:sz w:val="28"/>
          <w:szCs w:val="28"/>
        </w:rPr>
        <w:t>e</w:t>
      </w:r>
      <w:r w:rsidRPr="00C56687">
        <w:rPr>
          <w:b/>
          <w:color w:val="31849B" w:themeColor="accent5" w:themeShade="BF"/>
          <w:sz w:val="28"/>
          <w:szCs w:val="28"/>
        </w:rPr>
        <w:t xml:space="preserve"> des boîtes ?</w:t>
      </w:r>
    </w:p>
    <w:p w:rsidR="004F775D" w:rsidRDefault="004F775D" w:rsidP="00E16E14">
      <w:pPr>
        <w:spacing w:after="0"/>
        <w:rPr>
          <w:b/>
          <w:color w:val="31849B" w:themeColor="accent5" w:themeShade="BF"/>
          <w:sz w:val="28"/>
          <w:szCs w:val="28"/>
        </w:rPr>
      </w:pPr>
    </w:p>
    <w:p w:rsidR="00C56687" w:rsidRDefault="00C56687" w:rsidP="00E16E14">
      <w:pPr>
        <w:spacing w:after="0"/>
        <w:rPr>
          <w:color w:val="31849B" w:themeColor="accent5" w:themeShade="BF"/>
          <w:sz w:val="28"/>
          <w:szCs w:val="28"/>
        </w:rPr>
      </w:pPr>
      <w:r w:rsidRPr="004F775D">
        <w:rPr>
          <w:b/>
          <w:color w:val="31849B" w:themeColor="accent5" w:themeShade="BF"/>
          <w:sz w:val="28"/>
          <w:szCs w:val="28"/>
        </w:rPr>
        <w:t>Calcul</w:t>
      </w:r>
      <w:r w:rsidR="000962AC">
        <w:rPr>
          <w:color w:val="31849B" w:themeColor="accent5" w:themeShade="BF"/>
          <w:sz w:val="28"/>
          <w:szCs w:val="28"/>
        </w:rPr>
        <w:t> : je partage les 12 jeux</w:t>
      </w:r>
      <w:r>
        <w:rPr>
          <w:color w:val="31849B" w:themeColor="accent5" w:themeShade="BF"/>
          <w:sz w:val="28"/>
          <w:szCs w:val="28"/>
        </w:rPr>
        <w:t xml:space="preserve"> en 3, donc je peux dire : Je divise 12 par 3</w:t>
      </w:r>
    </w:p>
    <w:p w:rsidR="00C56687" w:rsidRDefault="00C56687" w:rsidP="00E16E14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 xml:space="preserve">                                                                                     </w:t>
      </w:r>
      <w:r w:rsidR="000962AC">
        <w:rPr>
          <w:color w:val="31849B" w:themeColor="accent5" w:themeShade="BF"/>
          <w:sz w:val="28"/>
          <w:szCs w:val="28"/>
        </w:rPr>
        <w:t xml:space="preserve">         </w:t>
      </w:r>
      <w:r>
        <w:rPr>
          <w:color w:val="31849B" w:themeColor="accent5" w:themeShade="BF"/>
          <w:sz w:val="28"/>
          <w:szCs w:val="28"/>
        </w:rPr>
        <w:t xml:space="preserve">   12 </w:t>
      </w:r>
      <w:r w:rsidR="004F775D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÷</w:t>
      </w:r>
      <w:r w:rsidR="004F775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C56687">
        <w:rPr>
          <w:b/>
          <w:color w:val="31849B" w:themeColor="accent5" w:themeShade="BF"/>
          <w:sz w:val="28"/>
          <w:szCs w:val="28"/>
        </w:rPr>
        <w:t xml:space="preserve"> </w:t>
      </w:r>
      <w:r>
        <w:rPr>
          <w:color w:val="31849B" w:themeColor="accent5" w:themeShade="BF"/>
          <w:sz w:val="28"/>
          <w:szCs w:val="28"/>
        </w:rPr>
        <w:t>3 = 4</w:t>
      </w:r>
    </w:p>
    <w:p w:rsidR="004F775D" w:rsidRPr="004F775D" w:rsidRDefault="00C56687" w:rsidP="00E16E14">
      <w:pPr>
        <w:spacing w:after="0"/>
        <w:rPr>
          <w:b/>
          <w:color w:val="31849B" w:themeColor="accent5" w:themeShade="BF"/>
          <w:sz w:val="28"/>
          <w:szCs w:val="28"/>
        </w:rPr>
      </w:pPr>
      <w:r>
        <w:rPr>
          <w:color w:val="31849B" w:themeColor="accent5" w:themeShade="BF"/>
          <w:sz w:val="28"/>
          <w:szCs w:val="28"/>
        </w:rPr>
        <w:t>Le signe </w:t>
      </w:r>
      <w:r w:rsidR="004F775D">
        <w:rPr>
          <w:rFonts w:ascii="Arial" w:hAnsi="Arial" w:cs="Arial"/>
          <w:b/>
          <w:bCs/>
          <w:color w:val="202122"/>
          <w:sz w:val="21"/>
          <w:szCs w:val="21"/>
          <w:shd w:val="clear" w:color="auto" w:fill="FFFFFF"/>
        </w:rPr>
        <w:t>÷</w:t>
      </w:r>
      <w:r w:rsidR="004F775D"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 w:rsidRPr="00C56687">
        <w:rPr>
          <w:b/>
          <w:color w:val="31849B" w:themeColor="accent5" w:themeShade="BF"/>
          <w:sz w:val="32"/>
          <w:szCs w:val="32"/>
        </w:rPr>
        <w:t xml:space="preserve"> </w:t>
      </w:r>
      <w:r>
        <w:rPr>
          <w:color w:val="31849B" w:themeColor="accent5" w:themeShade="BF"/>
          <w:sz w:val="28"/>
          <w:szCs w:val="28"/>
        </w:rPr>
        <w:t xml:space="preserve">veut dire </w:t>
      </w:r>
      <w:r w:rsidRPr="00C56687">
        <w:rPr>
          <w:b/>
          <w:color w:val="31849B" w:themeColor="accent5" w:themeShade="BF"/>
          <w:sz w:val="28"/>
          <w:szCs w:val="28"/>
        </w:rPr>
        <w:t>diviser</w:t>
      </w:r>
    </w:p>
    <w:p w:rsidR="00C56687" w:rsidRDefault="00C56687" w:rsidP="00E16E14">
      <w:pPr>
        <w:spacing w:after="0"/>
        <w:rPr>
          <w:color w:val="31849B" w:themeColor="accent5" w:themeShade="BF"/>
          <w:sz w:val="28"/>
          <w:szCs w:val="28"/>
        </w:rPr>
      </w:pPr>
      <w:r w:rsidRPr="004F775D">
        <w:rPr>
          <w:b/>
          <w:color w:val="31849B" w:themeColor="accent5" w:themeShade="BF"/>
          <w:sz w:val="28"/>
          <w:szCs w:val="28"/>
        </w:rPr>
        <w:t>Phrase réponse</w:t>
      </w:r>
      <w:r w:rsidR="000962AC">
        <w:rPr>
          <w:color w:val="31849B" w:themeColor="accent5" w:themeShade="BF"/>
          <w:sz w:val="28"/>
          <w:szCs w:val="28"/>
        </w:rPr>
        <w:t xml:space="preserve"> : Il y aura 4 </w:t>
      </w:r>
      <w:r>
        <w:rPr>
          <w:color w:val="31849B" w:themeColor="accent5" w:themeShade="BF"/>
          <w:sz w:val="28"/>
          <w:szCs w:val="28"/>
        </w:rPr>
        <w:t xml:space="preserve"> jeux dans chacune des 3 boîtes.</w:t>
      </w:r>
    </w:p>
    <w:p w:rsidR="000962AC" w:rsidRDefault="000962AC" w:rsidP="00E16E14">
      <w:pPr>
        <w:spacing w:after="0"/>
        <w:rPr>
          <w:color w:val="31849B" w:themeColor="accent5" w:themeShade="BF"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0606"/>
      </w:tblGrid>
      <w:tr w:rsidR="00C56687" w:rsidTr="00C56687">
        <w:tc>
          <w:tcPr>
            <w:tcW w:w="10606" w:type="dxa"/>
          </w:tcPr>
          <w:p w:rsidR="00C56687" w:rsidRPr="004F775D" w:rsidRDefault="00C56687" w:rsidP="00E16E14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J’ai 15 jeux à répartir dans 3 boîtes.</w:t>
            </w:r>
          </w:p>
          <w:p w:rsidR="00C56687" w:rsidRPr="004F775D" w:rsidRDefault="00C56687" w:rsidP="00E16E14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 xml:space="preserve">Combien y aura-t-il de jeux dans chacune des </w:t>
            </w:r>
            <w:r w:rsidR="004F775D" w:rsidRPr="004F775D">
              <w:rPr>
                <w:color w:val="000000" w:themeColor="text1"/>
                <w:sz w:val="28"/>
                <w:szCs w:val="28"/>
              </w:rPr>
              <w:t>boîtes ?</w:t>
            </w:r>
          </w:p>
          <w:p w:rsidR="004F775D" w:rsidRPr="004F775D" w:rsidRDefault="004F775D" w:rsidP="00E16E14">
            <w:pPr>
              <w:rPr>
                <w:color w:val="000000" w:themeColor="text1"/>
                <w:sz w:val="28"/>
                <w:szCs w:val="28"/>
              </w:rPr>
            </w:pPr>
          </w:p>
          <w:p w:rsidR="004F775D" w:rsidRDefault="004F775D" w:rsidP="00E16E14">
            <w:pPr>
              <w:rPr>
                <w:b/>
                <w:color w:val="000000" w:themeColor="text1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</w:p>
          <w:p w:rsidR="004F775D" w:rsidRDefault="004F775D" w:rsidP="00E16E1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F775D" w:rsidRPr="004F775D" w:rsidRDefault="004F775D" w:rsidP="00E16E14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F775D" w:rsidRPr="004F775D" w:rsidRDefault="004F775D" w:rsidP="00E16E14">
            <w:pPr>
              <w:rPr>
                <w:color w:val="000000" w:themeColor="text1"/>
                <w:sz w:val="28"/>
                <w:szCs w:val="28"/>
              </w:rPr>
            </w:pPr>
          </w:p>
          <w:p w:rsidR="004F775D" w:rsidRDefault="004F775D" w:rsidP="00E16E14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4F775D">
              <w:rPr>
                <w:color w:val="000000" w:themeColor="text1"/>
                <w:sz w:val="28"/>
                <w:szCs w:val="28"/>
                <w:u w:val="single"/>
              </w:rPr>
              <w:t>___________________________________________________________</w:t>
            </w:r>
          </w:p>
          <w:p w:rsidR="004F775D" w:rsidRDefault="004F775D" w:rsidP="00E16E14">
            <w:pPr>
              <w:rPr>
                <w:color w:val="31849B" w:themeColor="accent5" w:themeShade="BF"/>
                <w:sz w:val="28"/>
                <w:szCs w:val="28"/>
              </w:rPr>
            </w:pPr>
          </w:p>
        </w:tc>
      </w:tr>
      <w:tr w:rsidR="00C56687" w:rsidTr="00C56687">
        <w:tc>
          <w:tcPr>
            <w:tcW w:w="10606" w:type="dxa"/>
          </w:tcPr>
          <w:p w:rsid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</w:p>
          <w:p w:rsidR="004F775D" w:rsidRP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J</w:t>
            </w:r>
            <w:r>
              <w:rPr>
                <w:color w:val="000000" w:themeColor="text1"/>
                <w:sz w:val="28"/>
                <w:szCs w:val="28"/>
              </w:rPr>
              <w:t>’ai 20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 jeux à répartir </w:t>
            </w:r>
            <w:r>
              <w:rPr>
                <w:color w:val="000000" w:themeColor="text1"/>
                <w:sz w:val="28"/>
                <w:szCs w:val="28"/>
              </w:rPr>
              <w:t>dans 4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 boîtes.</w:t>
            </w:r>
          </w:p>
          <w:p w:rsidR="004F775D" w:rsidRP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 y aura-t-il de jeux dans chacune des boîtes ?</w:t>
            </w:r>
          </w:p>
          <w:p w:rsidR="004F775D" w:rsidRP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</w:p>
          <w:p w:rsidR="004F775D" w:rsidRPr="004F775D" w:rsidRDefault="004F775D" w:rsidP="004F775D">
            <w:pPr>
              <w:rPr>
                <w:b/>
                <w:color w:val="000000" w:themeColor="text1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</w:p>
          <w:p w:rsid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</w:p>
          <w:p w:rsid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</w:p>
          <w:p w:rsidR="004F775D" w:rsidRP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</w:p>
          <w:p w:rsidR="00C56687" w:rsidRDefault="004F775D" w:rsidP="004F775D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4F775D">
              <w:rPr>
                <w:color w:val="000000" w:themeColor="text1"/>
                <w:sz w:val="28"/>
                <w:szCs w:val="28"/>
                <w:u w:val="single"/>
              </w:rPr>
              <w:t>___________________________________________________________</w:t>
            </w:r>
          </w:p>
          <w:p w:rsidR="004F775D" w:rsidRDefault="004F775D" w:rsidP="004F775D">
            <w:pPr>
              <w:rPr>
                <w:color w:val="31849B" w:themeColor="accent5" w:themeShade="BF"/>
                <w:sz w:val="28"/>
                <w:szCs w:val="28"/>
              </w:rPr>
            </w:pPr>
          </w:p>
        </w:tc>
      </w:tr>
      <w:tr w:rsidR="00C56687" w:rsidTr="00C56687">
        <w:tc>
          <w:tcPr>
            <w:tcW w:w="10606" w:type="dxa"/>
          </w:tcPr>
          <w:p w:rsid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</w:p>
          <w:p w:rsidR="004F775D" w:rsidRP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J</w:t>
            </w:r>
            <w:r>
              <w:rPr>
                <w:color w:val="000000" w:themeColor="text1"/>
                <w:sz w:val="28"/>
                <w:szCs w:val="28"/>
              </w:rPr>
              <w:t>’ai 26 bonbons à partager entre 4 enfant</w:t>
            </w:r>
            <w:r w:rsidRPr="004F775D">
              <w:rPr>
                <w:color w:val="000000" w:themeColor="text1"/>
                <w:sz w:val="28"/>
                <w:szCs w:val="28"/>
              </w:rPr>
              <w:t>s.</w:t>
            </w:r>
          </w:p>
          <w:p w:rsidR="004F775D" w:rsidRP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  <w:r w:rsidRPr="004F775D">
              <w:rPr>
                <w:color w:val="000000" w:themeColor="text1"/>
                <w:sz w:val="28"/>
                <w:szCs w:val="28"/>
              </w:rPr>
              <w:t>Combien</w:t>
            </w:r>
            <w:r>
              <w:rPr>
                <w:color w:val="000000" w:themeColor="text1"/>
                <w:sz w:val="28"/>
                <w:szCs w:val="28"/>
              </w:rPr>
              <w:t xml:space="preserve"> chaque enfant aura-t-il de bonbons</w:t>
            </w:r>
            <w:r w:rsidRPr="004F775D">
              <w:rPr>
                <w:color w:val="000000" w:themeColor="text1"/>
                <w:sz w:val="28"/>
                <w:szCs w:val="28"/>
              </w:rPr>
              <w:t>?</w:t>
            </w:r>
          </w:p>
          <w:p w:rsidR="004F775D" w:rsidRP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</w:p>
          <w:p w:rsidR="004F775D" w:rsidRDefault="004F775D" w:rsidP="004F775D">
            <w:pPr>
              <w:rPr>
                <w:b/>
                <w:color w:val="000000" w:themeColor="text1"/>
                <w:sz w:val="28"/>
                <w:szCs w:val="28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Calcul :</w:t>
            </w:r>
          </w:p>
          <w:p w:rsidR="004F775D" w:rsidRDefault="004F775D" w:rsidP="004F775D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4F775D" w:rsidRPr="004F775D" w:rsidRDefault="004F775D" w:rsidP="004F775D">
            <w:pPr>
              <w:rPr>
                <w:color w:val="000000" w:themeColor="text1"/>
                <w:sz w:val="28"/>
                <w:szCs w:val="28"/>
              </w:rPr>
            </w:pPr>
          </w:p>
          <w:p w:rsidR="004F775D" w:rsidRPr="006948AD" w:rsidRDefault="004F775D" w:rsidP="004F775D">
            <w:pPr>
              <w:rPr>
                <w:color w:val="000000" w:themeColor="text1"/>
                <w:sz w:val="28"/>
                <w:szCs w:val="28"/>
                <w:u w:val="single"/>
              </w:rPr>
            </w:pPr>
            <w:r w:rsidRPr="004F775D">
              <w:rPr>
                <w:b/>
                <w:color w:val="000000" w:themeColor="text1"/>
                <w:sz w:val="28"/>
                <w:szCs w:val="28"/>
              </w:rPr>
              <w:t>Phrase réponse</w:t>
            </w:r>
            <w:r w:rsidRPr="004F775D">
              <w:rPr>
                <w:color w:val="000000" w:themeColor="text1"/>
                <w:sz w:val="28"/>
                <w:szCs w:val="28"/>
              </w:rPr>
              <w:t xml:space="preserve"> : </w:t>
            </w:r>
            <w:r w:rsidRPr="004F775D">
              <w:rPr>
                <w:color w:val="000000" w:themeColor="text1"/>
                <w:sz w:val="28"/>
                <w:szCs w:val="28"/>
                <w:u w:val="single"/>
              </w:rPr>
              <w:t>___________________________________________________________</w:t>
            </w:r>
          </w:p>
        </w:tc>
      </w:tr>
    </w:tbl>
    <w:p w:rsidR="0013186A" w:rsidRDefault="0013186A" w:rsidP="0013186A">
      <w:pPr>
        <w:pStyle w:val="Titre2"/>
        <w:shd w:val="clear" w:color="auto" w:fill="FFFFFF"/>
        <w:tabs>
          <w:tab w:val="left" w:pos="8824"/>
        </w:tabs>
        <w:spacing w:before="230" w:beforeAutospacing="0" w:after="115" w:afterAutospacing="0"/>
        <w:jc w:val="center"/>
        <w:rPr>
          <w:rFonts w:ascii="Arial" w:hAnsi="Arial" w:cs="Arial"/>
          <w:color w:val="FF0066"/>
        </w:rPr>
      </w:pPr>
      <w:r w:rsidRPr="00683703">
        <w:rPr>
          <w:rFonts w:ascii="Arial" w:hAnsi="Arial" w:cs="Arial"/>
          <w:color w:val="FF0066"/>
        </w:rPr>
        <w:lastRenderedPageBreak/>
        <w:t>GEOMETRIE</w:t>
      </w:r>
      <w:r>
        <w:rPr>
          <w:rFonts w:ascii="Arial" w:hAnsi="Arial" w:cs="Arial"/>
          <w:color w:val="FF0066"/>
        </w:rPr>
        <w:t> : Reconnaître le triangle rectangle</w:t>
      </w:r>
    </w:p>
    <w:p w:rsidR="0013186A" w:rsidRPr="00FD69C4" w:rsidRDefault="0013186A" w:rsidP="0013186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Petit rappel :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un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triangle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est un polygone qui a 3 côtés</w:t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, 3 angles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et 3 sommets. </w:t>
      </w:r>
    </w:p>
    <w:p w:rsidR="0013186A" w:rsidRPr="00FD69C4" w:rsidRDefault="0013186A" w:rsidP="0013186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Il existe un triangle un peu spécial, il se nomme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le triangle rectangle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car il possède </w:t>
      </w:r>
      <w:r w:rsidRPr="009E1A75">
        <w:rPr>
          <w:rFonts w:asciiTheme="minorHAnsi" w:hAnsiTheme="minorHAnsi" w:cstheme="minorHAnsi"/>
          <w:b w:val="0"/>
          <w:color w:val="FF0066"/>
          <w:sz w:val="28"/>
          <w:szCs w:val="28"/>
        </w:rPr>
        <w:t>un angle droit 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!</w:t>
      </w:r>
    </w:p>
    <w:p w:rsidR="0013186A" w:rsidRDefault="0013186A" w:rsidP="0013186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Tu peux regarder à nouveau la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 xml:space="preserve"> </w:t>
      </w:r>
      <w:r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vidéo</w:t>
      </w:r>
      <w:r w:rsidRPr="00FD69C4">
        <w:rPr>
          <w:rFonts w:asciiTheme="minorHAnsi" w:hAnsiTheme="minorHAnsi" w:cstheme="minorHAnsi"/>
          <w:b w:val="0"/>
          <w:color w:val="000000" w:themeColor="text1"/>
          <w:sz w:val="28"/>
          <w:szCs w:val="28"/>
        </w:rPr>
        <w:t>:</w:t>
      </w:r>
    </w:p>
    <w:p w:rsidR="0013186A" w:rsidRPr="001160FE" w:rsidRDefault="0013186A" w:rsidP="0013186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rFonts w:asciiTheme="minorHAnsi" w:hAnsiTheme="minorHAnsi" w:cstheme="minorHAnsi"/>
          <w:b w:val="0"/>
          <w:color w:val="000000" w:themeColor="text1"/>
          <w:sz w:val="16"/>
          <w:szCs w:val="16"/>
        </w:rPr>
      </w:pPr>
    </w:p>
    <w:p w:rsidR="0013186A" w:rsidRPr="00792EB6" w:rsidRDefault="00C40D1B" w:rsidP="0013186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sz w:val="24"/>
          <w:szCs w:val="24"/>
        </w:rPr>
      </w:pPr>
      <w:hyperlink r:id="rId5" w:history="1">
        <w:r w:rsidR="0013186A" w:rsidRPr="00792EB6">
          <w:rPr>
            <w:rStyle w:val="Lienhypertexte"/>
            <w:sz w:val="24"/>
            <w:szCs w:val="24"/>
          </w:rPr>
          <w:t>https://lesfondamentaux.reseau-canope.fr/video/reconnaitre-un-triangle-rectangle.html</w:t>
        </w:r>
      </w:hyperlink>
    </w:p>
    <w:p w:rsidR="0013186A" w:rsidRPr="00792EB6" w:rsidRDefault="0013186A" w:rsidP="0013186A">
      <w:pPr>
        <w:pStyle w:val="Titre2"/>
        <w:shd w:val="clear" w:color="auto" w:fill="FFFFFF"/>
        <w:tabs>
          <w:tab w:val="left" w:pos="8824"/>
        </w:tabs>
        <w:spacing w:before="0" w:beforeAutospacing="0" w:after="0" w:afterAutospacing="0"/>
        <w:rPr>
          <w:sz w:val="24"/>
          <w:szCs w:val="24"/>
        </w:rPr>
      </w:pPr>
    </w:p>
    <w:p w:rsidR="0013186A" w:rsidRPr="00E06D68" w:rsidRDefault="0013186A" w:rsidP="0013186A">
      <w:pPr>
        <w:rPr>
          <w:color w:val="000000" w:themeColor="text1"/>
          <w:sz w:val="28"/>
          <w:szCs w:val="28"/>
        </w:rPr>
      </w:pPr>
      <w:r w:rsidRPr="00E06D68">
        <w:rPr>
          <w:color w:val="000000" w:themeColor="text1"/>
          <w:sz w:val="28"/>
          <w:szCs w:val="28"/>
        </w:rPr>
        <w:t>Fais les exercices suivants de ton manuel de mathématiques :</w:t>
      </w:r>
    </w:p>
    <w:p w:rsidR="0013186A" w:rsidRDefault="00792EB6" w:rsidP="001318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Exercice n°5</w:t>
      </w:r>
      <w:r w:rsidR="0013186A" w:rsidRPr="00E06D68">
        <w:rPr>
          <w:color w:val="000000" w:themeColor="text1"/>
          <w:sz w:val="28"/>
          <w:szCs w:val="28"/>
        </w:rPr>
        <w:t xml:space="preserve"> page </w:t>
      </w:r>
      <w:r>
        <w:rPr>
          <w:color w:val="000000" w:themeColor="text1"/>
          <w:sz w:val="28"/>
          <w:szCs w:val="28"/>
        </w:rPr>
        <w:t>107 :</w:t>
      </w:r>
    </w:p>
    <w:p w:rsidR="00792EB6" w:rsidRDefault="00792EB6" w:rsidP="0013186A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fr-FR"/>
        </w:rPr>
        <w:drawing>
          <wp:inline distT="0" distB="0" distL="0" distR="0">
            <wp:extent cx="3819525" cy="3720354"/>
            <wp:effectExtent l="19050" t="0" r="9525" b="0"/>
            <wp:docPr id="1" name="Image 1" descr="C:\Users\jimmy\Documents\1 CE2 2019 2020\enseignement à distance\1. SEMAINE DU 18 MAI\maths\ok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mmy\Documents\1 CE2 2019 2020\enseignement à distance\1. SEMAINE DU 18 MAI\maths\ok 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655" cy="3723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186A" w:rsidRDefault="00792EB6" w:rsidP="0013186A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Exercice n°7</w:t>
      </w:r>
      <w:r w:rsidR="0013186A">
        <w:rPr>
          <w:color w:val="000000" w:themeColor="text1"/>
          <w:sz w:val="28"/>
          <w:szCs w:val="28"/>
        </w:rPr>
        <w:t xml:space="preserve"> page 107.</w:t>
      </w:r>
    </w:p>
    <w:p w:rsidR="00C56687" w:rsidRDefault="00792EB6" w:rsidP="00E16E14">
      <w:pPr>
        <w:spacing w:after="0"/>
        <w:rPr>
          <w:color w:val="31849B" w:themeColor="accent5" w:themeShade="BF"/>
          <w:sz w:val="28"/>
          <w:szCs w:val="28"/>
        </w:rPr>
      </w:pPr>
      <w:r>
        <w:rPr>
          <w:noProof/>
          <w:color w:val="31849B" w:themeColor="accent5" w:themeShade="BF"/>
          <w:sz w:val="28"/>
          <w:szCs w:val="28"/>
          <w:lang w:eastAsia="fr-FR"/>
        </w:rPr>
        <w:drawing>
          <wp:inline distT="0" distB="0" distL="0" distR="0">
            <wp:extent cx="3647370" cy="2933700"/>
            <wp:effectExtent l="19050" t="0" r="0" b="0"/>
            <wp:docPr id="3" name="Image 2" descr="C:\Users\jimmy\Documents\1 CE2 2019 2020\enseignement à distance\1. SEMAINE DU 18 MAI\maths\O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immy\Documents\1 CE2 2019 2020\enseignement à distance\1. SEMAINE DU 18 MAI\maths\OK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719" cy="2938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2EB6" w:rsidRDefault="00792EB6" w:rsidP="00792EB6">
      <w:pPr>
        <w:jc w:val="center"/>
        <w:rPr>
          <w:b/>
          <w:color w:val="FF0066"/>
          <w:sz w:val="40"/>
          <w:szCs w:val="40"/>
        </w:rPr>
      </w:pPr>
      <w:r>
        <w:rPr>
          <w:b/>
          <w:color w:val="FF0066"/>
          <w:sz w:val="40"/>
          <w:szCs w:val="40"/>
        </w:rPr>
        <w:lastRenderedPageBreak/>
        <w:t>Questionner le monde</w:t>
      </w:r>
    </w:p>
    <w:p w:rsidR="00792EB6" w:rsidRDefault="00792EB6" w:rsidP="00792EB6">
      <w:pPr>
        <w:rPr>
          <w:color w:val="000000" w:themeColor="text1"/>
          <w:sz w:val="32"/>
          <w:szCs w:val="32"/>
        </w:rPr>
      </w:pPr>
    </w:p>
    <w:p w:rsidR="00792EB6" w:rsidRPr="00B40294" w:rsidRDefault="00792EB6" w:rsidP="00792EB6">
      <w:pPr>
        <w:spacing w:after="0"/>
        <w:rPr>
          <w:color w:val="31849B" w:themeColor="accent5" w:themeShade="BF"/>
          <w:sz w:val="28"/>
          <w:szCs w:val="28"/>
        </w:rPr>
      </w:pPr>
      <w:r>
        <w:rPr>
          <w:color w:val="000000" w:themeColor="text1"/>
          <w:sz w:val="32"/>
          <w:szCs w:val="32"/>
        </w:rPr>
        <w:t xml:space="preserve">Tu peux continuer </w:t>
      </w:r>
      <w:r w:rsidRPr="0097146F">
        <w:rPr>
          <w:color w:val="000000" w:themeColor="text1"/>
          <w:sz w:val="32"/>
          <w:szCs w:val="32"/>
        </w:rPr>
        <w:t>les défis sur le système solaire</w:t>
      </w:r>
      <w:r>
        <w:rPr>
          <w:color w:val="000000" w:themeColor="text1"/>
          <w:sz w:val="32"/>
          <w:szCs w:val="32"/>
        </w:rPr>
        <w:t xml:space="preserve">. </w:t>
      </w:r>
    </w:p>
    <w:sectPr w:rsidR="00792EB6" w:rsidRPr="00B40294" w:rsidSect="00FC0E3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4016"/>
    <w:rsid w:val="0002767C"/>
    <w:rsid w:val="000962AC"/>
    <w:rsid w:val="000C7D49"/>
    <w:rsid w:val="0013186A"/>
    <w:rsid w:val="001D2954"/>
    <w:rsid w:val="0029720E"/>
    <w:rsid w:val="004F775D"/>
    <w:rsid w:val="005A2BDA"/>
    <w:rsid w:val="005A5D68"/>
    <w:rsid w:val="005C0F4C"/>
    <w:rsid w:val="006948AD"/>
    <w:rsid w:val="007546B5"/>
    <w:rsid w:val="00792EB6"/>
    <w:rsid w:val="007C608F"/>
    <w:rsid w:val="00AA3FCB"/>
    <w:rsid w:val="00B14016"/>
    <w:rsid w:val="00B40294"/>
    <w:rsid w:val="00B53B54"/>
    <w:rsid w:val="00BF2BBF"/>
    <w:rsid w:val="00C40D1B"/>
    <w:rsid w:val="00C56687"/>
    <w:rsid w:val="00CA56B7"/>
    <w:rsid w:val="00E16E14"/>
    <w:rsid w:val="00E46139"/>
    <w:rsid w:val="00F85CB6"/>
    <w:rsid w:val="00FC0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016"/>
  </w:style>
  <w:style w:type="paragraph" w:styleId="Titre2">
    <w:name w:val="heading 2"/>
    <w:basedOn w:val="Normal"/>
    <w:link w:val="Titre2Car"/>
    <w:uiPriority w:val="9"/>
    <w:unhideWhenUsed/>
    <w:qFormat/>
    <w:rsid w:val="00B402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4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401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4029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B402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FC0E38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1318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6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lesfondamentaux.reseau-canope.fr/video/reconnaitre-un-triangle-rectangle.html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715</Words>
  <Characters>3934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</dc:creator>
  <cp:lastModifiedBy>jimmy</cp:lastModifiedBy>
  <cp:revision>15</cp:revision>
  <dcterms:created xsi:type="dcterms:W3CDTF">2020-05-12T12:16:00Z</dcterms:created>
  <dcterms:modified xsi:type="dcterms:W3CDTF">2020-05-15T11:45:00Z</dcterms:modified>
</cp:coreProperties>
</file>